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52" w:rsidRDefault="00B46C52" w:rsidP="00B46C52">
      <w:pPr>
        <w:spacing w:line="0" w:lineRule="atLeas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總務處</w:t>
      </w:r>
    </w:p>
    <w:p w:rsidR="00B46C52" w:rsidRDefault="00B46C52" w:rsidP="00B46C5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10/30</w:t>
      </w:r>
      <w:r>
        <w:rPr>
          <w:rFonts w:hint="eastAsia"/>
          <w:sz w:val="28"/>
          <w:szCs w:val="28"/>
        </w:rPr>
        <w:t>防災演練〈水上救生〉</w:t>
      </w:r>
    </w:p>
    <w:p w:rsidR="00B46C52" w:rsidRDefault="00B46C52" w:rsidP="00B46C52">
      <w:pPr>
        <w:spacing w:line="0" w:lineRule="atLeas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訓育組</w:t>
      </w:r>
    </w:p>
    <w:p w:rsidR="00B46C52" w:rsidRDefault="00B46C52" w:rsidP="00B46C52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生命教育四格漫畫比賽，請各位老師鼓勵小朋友參加，有意願者於</w:t>
      </w:r>
      <w:r>
        <w:rPr>
          <w:sz w:val="28"/>
          <w:szCs w:val="28"/>
        </w:rPr>
        <w:t>10/21</w:t>
      </w:r>
      <w:r>
        <w:rPr>
          <w:rFonts w:hint="eastAsia"/>
          <w:sz w:val="28"/>
          <w:szCs w:val="28"/>
        </w:rPr>
        <w:t>前送件</w:t>
      </w:r>
    </w:p>
    <w:p w:rsidR="00B46C52" w:rsidRDefault="00B46C52" w:rsidP="00B46C52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稅務小尖兵閩南語鬥嘴鼓，有意願參加者請至訓育組報名</w:t>
      </w:r>
    </w:p>
    <w:p w:rsidR="00B46C52" w:rsidRDefault="00B46C52" w:rsidP="00B46C52">
      <w:pPr>
        <w:spacing w:line="0" w:lineRule="atLeas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體衛組</w:t>
      </w:r>
    </w:p>
    <w:p w:rsidR="00B46C52" w:rsidRDefault="00B46C52" w:rsidP="00B46C52">
      <w:pPr>
        <w:pStyle w:val="a3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10/30</w:t>
      </w:r>
      <w:r>
        <w:rPr>
          <w:rFonts w:hint="eastAsia"/>
          <w:sz w:val="28"/>
          <w:szCs w:val="28"/>
        </w:rPr>
        <w:t>迷你馬拉松</w:t>
      </w:r>
    </w:p>
    <w:p w:rsidR="00B46C52" w:rsidRDefault="00B46C52" w:rsidP="00B46C52">
      <w:pPr>
        <w:pStyle w:val="a3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10/14</w:t>
      </w:r>
      <w:r>
        <w:rPr>
          <w:rFonts w:hint="eastAsia"/>
          <w:sz w:val="28"/>
          <w:szCs w:val="28"/>
        </w:rPr>
        <w:t>體適能</w:t>
      </w:r>
      <w:r>
        <w:rPr>
          <w:sz w:val="28"/>
          <w:szCs w:val="28"/>
        </w:rPr>
        <w:t>gogogo</w:t>
      </w:r>
    </w:p>
    <w:p w:rsidR="00B46C52" w:rsidRDefault="00B46C52" w:rsidP="00B46C52">
      <w:pPr>
        <w:pStyle w:val="a3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10/22 8:00</w:t>
      </w:r>
      <w:r>
        <w:rPr>
          <w:rFonts w:hint="eastAsia"/>
          <w:sz w:val="28"/>
          <w:szCs w:val="28"/>
        </w:rPr>
        <w:t>一、四年級健康檢查</w:t>
      </w:r>
    </w:p>
    <w:p w:rsidR="00B46C52" w:rsidRDefault="00B46C52" w:rsidP="00B46C52">
      <w:pPr>
        <w:pStyle w:val="a3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10/22</w:t>
      </w:r>
      <w:r>
        <w:rPr>
          <w:rFonts w:hint="eastAsia"/>
          <w:sz w:val="28"/>
          <w:szCs w:val="28"/>
        </w:rPr>
        <w:t>教育部訪視游泳教學</w:t>
      </w:r>
    </w:p>
    <w:p w:rsidR="00B46C52" w:rsidRDefault="00B46C52" w:rsidP="00B46C52">
      <w:pPr>
        <w:pStyle w:val="a3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11/11~11/13</w:t>
      </w:r>
      <w:r>
        <w:rPr>
          <w:rFonts w:hint="eastAsia"/>
          <w:sz w:val="28"/>
          <w:szCs w:val="28"/>
        </w:rPr>
        <w:t>師生田徑賽於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月底至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月初報名</w:t>
      </w:r>
    </w:p>
    <w:p w:rsidR="00B46C52" w:rsidRDefault="00B46C52" w:rsidP="00B46C52">
      <w:pPr>
        <w:spacing w:line="0" w:lineRule="atLeas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教學組</w:t>
      </w:r>
    </w:p>
    <w:p w:rsidR="00B46C52" w:rsidRDefault="00B46C52" w:rsidP="00B46C52">
      <w:pPr>
        <w:snapToGrid w:val="0"/>
        <w:spacing w:line="400" w:lineRule="exact"/>
        <w:rPr>
          <w:rFonts w:ascii="新細明體" w:hAnsi="新細明體"/>
          <w:kern w:val="2"/>
          <w:sz w:val="28"/>
          <w:szCs w:val="28"/>
        </w:rPr>
      </w:pPr>
      <w:r>
        <w:rPr>
          <w:rFonts w:ascii="新細明體" w:hAnsi="新細明體" w:hint="eastAsia"/>
          <w:kern w:val="2"/>
          <w:sz w:val="28"/>
          <w:szCs w:val="28"/>
        </w:rPr>
        <w:t>※請大家踴躍連署~協助民和國小成立愛的書庫。</w:t>
      </w:r>
      <w:r>
        <w:rPr>
          <w:rFonts w:ascii="新細明體" w:hAnsi="新細明體" w:hint="eastAsia"/>
          <w:kern w:val="2"/>
          <w:sz w:val="28"/>
          <w:szCs w:val="28"/>
        </w:rPr>
        <w:br/>
        <w:t>***「愛的書庫」連署路徑***</w:t>
      </w:r>
      <w:r>
        <w:rPr>
          <w:rFonts w:ascii="新細明體" w:hAnsi="新細明體" w:hint="eastAsia"/>
          <w:kern w:val="2"/>
          <w:sz w:val="28"/>
          <w:szCs w:val="28"/>
        </w:rPr>
        <w:br/>
        <w:t>(一)請至「財團法人台灣閱讀文化基金會」網站</w:t>
      </w:r>
      <w:hyperlink r:id="rId6" w:tgtFrame="new_win" w:history="1">
        <w:r>
          <w:rPr>
            <w:rStyle w:val="a4"/>
            <w:rFonts w:ascii="新細明體" w:hAnsi="新細明體" w:hint="eastAsia"/>
            <w:kern w:val="2"/>
            <w:sz w:val="28"/>
            <w:szCs w:val="28"/>
          </w:rPr>
          <w:t>http://www.twnread.org.tw</w:t>
        </w:r>
      </w:hyperlink>
      <w:r>
        <w:rPr>
          <w:rFonts w:ascii="新細明體" w:hAnsi="新細明體" w:hint="eastAsia"/>
          <w:kern w:val="2"/>
          <w:sz w:val="28"/>
          <w:szCs w:val="28"/>
        </w:rPr>
        <w:t xml:space="preserve">  申請加入會員</w:t>
      </w:r>
      <w:r>
        <w:rPr>
          <w:rFonts w:ascii="新細明體" w:hAnsi="新細明體" w:hint="eastAsia"/>
          <w:kern w:val="2"/>
          <w:sz w:val="28"/>
          <w:szCs w:val="28"/>
        </w:rPr>
        <w:br/>
        <w:t>(二)連署（需為閱讀基金會會員）：進入網站→(a)【討論區】→【各縣市地區連署爭取設立「愛的書庫」】→或(b)網頁左下方【討論區主題】→點選【討論主題】（【請支持嘉義縣番路鄉民和國小設置愛的書庫】）→點選頁面右上方【回應】，即可進行連署。</w:t>
      </w:r>
    </w:p>
    <w:p w:rsidR="00B46C52" w:rsidRDefault="00B46C52" w:rsidP="00B46C52">
      <w:pPr>
        <w:snapToGrid w:val="0"/>
        <w:spacing w:line="400" w:lineRule="exact"/>
        <w:rPr>
          <w:rFonts w:ascii="新細明體" w:hAnsi="新細明體" w:hint="eastAsia"/>
          <w:kern w:val="2"/>
          <w:sz w:val="28"/>
          <w:szCs w:val="28"/>
        </w:rPr>
      </w:pPr>
      <w:r>
        <w:rPr>
          <w:rFonts w:ascii="新細明體" w:hAnsi="新細明體" w:hint="eastAsia"/>
          <w:kern w:val="2"/>
          <w:sz w:val="28"/>
          <w:szCs w:val="28"/>
        </w:rPr>
        <w:t>※10/16.10/17監考順序為順時針方向</w:t>
      </w:r>
    </w:p>
    <w:p w:rsidR="00B46C52" w:rsidRDefault="00B46C52" w:rsidP="00B46C52">
      <w:pPr>
        <w:snapToGrid w:val="0"/>
        <w:spacing w:line="400" w:lineRule="exact"/>
        <w:rPr>
          <w:rFonts w:ascii="新細明體" w:hAnsi="新細明體" w:hint="eastAsia"/>
          <w:kern w:val="2"/>
          <w:sz w:val="28"/>
          <w:szCs w:val="28"/>
        </w:rPr>
      </w:pPr>
      <w:r>
        <w:rPr>
          <w:rFonts w:ascii="新細明體" w:hAnsi="新細明體" w:hint="eastAsia"/>
          <w:kern w:val="2"/>
          <w:sz w:val="28"/>
          <w:szCs w:val="28"/>
        </w:rPr>
        <w:t>※閩南語教室情境布置，請老師布置一下。</w:t>
      </w:r>
    </w:p>
    <w:p w:rsidR="00B46C52" w:rsidRDefault="00B46C52" w:rsidP="00B46C52">
      <w:pPr>
        <w:spacing w:line="0" w:lineRule="atLeast"/>
        <w:rPr>
          <w:rFonts w:hint="eastAsia"/>
          <w:sz w:val="28"/>
          <w:szCs w:val="28"/>
        </w:rPr>
      </w:pPr>
    </w:p>
    <w:p w:rsidR="00B46C52" w:rsidRDefault="00B46C52" w:rsidP="00B46C52">
      <w:pPr>
        <w:spacing w:line="0" w:lineRule="atLeas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事務組</w:t>
      </w:r>
    </w:p>
    <w:p w:rsidR="00B46C52" w:rsidRDefault="00B46C52" w:rsidP="00B46C5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繳交影印費</w:t>
      </w:r>
    </w:p>
    <w:p w:rsidR="00B46C52" w:rsidRDefault="00B46C52" w:rsidP="00B46C52">
      <w:pPr>
        <w:spacing w:line="0" w:lineRule="atLeas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健康中心</w:t>
      </w:r>
    </w:p>
    <w:p w:rsidR="00B46C52" w:rsidRDefault="00B46C52" w:rsidP="00B46C52">
      <w:pPr>
        <w:pStyle w:val="a3"/>
        <w:numPr>
          <w:ilvl w:val="0"/>
          <w:numId w:val="3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10/18</w:t>
      </w:r>
      <w:r>
        <w:rPr>
          <w:rFonts w:hint="eastAsia"/>
          <w:sz w:val="28"/>
          <w:szCs w:val="28"/>
        </w:rPr>
        <w:t>一至六年級流感預注，請老師連絡簿記得提醒，並請六丁協助</w:t>
      </w:r>
    </w:p>
    <w:p w:rsidR="00B46C52" w:rsidRDefault="00B46C52" w:rsidP="00B46C52">
      <w:pPr>
        <w:pStyle w:val="a3"/>
        <w:numPr>
          <w:ilvl w:val="0"/>
          <w:numId w:val="3"/>
        </w:numPr>
        <w:spacing w:line="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10/22</w:t>
      </w:r>
      <w:r>
        <w:rPr>
          <w:rFonts w:hint="eastAsia"/>
          <w:sz w:val="28"/>
          <w:szCs w:val="28"/>
        </w:rPr>
        <w:t>健康檢查</w:t>
      </w:r>
    </w:p>
    <w:p w:rsidR="00B46C52" w:rsidRDefault="00B46C52" w:rsidP="00B46C52">
      <w:pPr>
        <w:pStyle w:val="a3"/>
        <w:numPr>
          <w:ilvl w:val="0"/>
          <w:numId w:val="3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漱口水每人</w:t>
      </w:r>
      <w:r>
        <w:rPr>
          <w:sz w:val="28"/>
          <w:szCs w:val="28"/>
        </w:rPr>
        <w:t>10cc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秒內不可進食及喝水</w:t>
      </w:r>
    </w:p>
    <w:p w:rsidR="00F217CD" w:rsidRPr="00B46C52" w:rsidRDefault="00F217CD" w:rsidP="00B46C52">
      <w:bookmarkStart w:id="0" w:name="_GoBack"/>
      <w:bookmarkEnd w:id="0"/>
    </w:p>
    <w:sectPr w:rsidR="00F217CD" w:rsidRPr="00B46C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6E1"/>
    <w:multiLevelType w:val="hybridMultilevel"/>
    <w:tmpl w:val="C1F43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07841"/>
    <w:multiLevelType w:val="hybridMultilevel"/>
    <w:tmpl w:val="6FC8D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C06928"/>
    <w:multiLevelType w:val="hybridMultilevel"/>
    <w:tmpl w:val="FC2E31E6"/>
    <w:lvl w:ilvl="0" w:tplc="95DA50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7B"/>
    <w:rsid w:val="00A229BE"/>
    <w:rsid w:val="00B46C52"/>
    <w:rsid w:val="00BB357B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BE"/>
    <w:pPr>
      <w:ind w:leftChars="200" w:left="480"/>
    </w:pPr>
    <w:rPr>
      <w:kern w:val="2"/>
      <w:sz w:val="24"/>
      <w:szCs w:val="22"/>
    </w:rPr>
  </w:style>
  <w:style w:type="character" w:styleId="a4">
    <w:name w:val="Hyperlink"/>
    <w:basedOn w:val="a0"/>
    <w:uiPriority w:val="99"/>
    <w:semiHidden/>
    <w:unhideWhenUsed/>
    <w:rsid w:val="00B46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BE"/>
    <w:pPr>
      <w:ind w:leftChars="200" w:left="480"/>
    </w:pPr>
    <w:rPr>
      <w:kern w:val="2"/>
      <w:sz w:val="24"/>
      <w:szCs w:val="22"/>
    </w:rPr>
  </w:style>
  <w:style w:type="character" w:styleId="a4">
    <w:name w:val="Hyperlink"/>
    <w:basedOn w:val="a0"/>
    <w:uiPriority w:val="99"/>
    <w:semiHidden/>
    <w:unhideWhenUsed/>
    <w:rsid w:val="00B46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nread.org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2013-10-16T00:59:00Z</dcterms:created>
  <dcterms:modified xsi:type="dcterms:W3CDTF">2013-10-16T01:04:00Z</dcterms:modified>
</cp:coreProperties>
</file>