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D27" w:rsidRDefault="003B5D27" w:rsidP="003B5D27">
      <w:pPr>
        <w:jc w:val="center"/>
        <w:rPr>
          <w:sz w:val="32"/>
          <w:szCs w:val="32"/>
        </w:rPr>
      </w:pPr>
      <w:r w:rsidRPr="00B843E1">
        <w:rPr>
          <w:rFonts w:hint="eastAsia"/>
          <w:sz w:val="32"/>
          <w:szCs w:val="32"/>
        </w:rPr>
        <w:t>三年級</w:t>
      </w:r>
      <w:r w:rsidRPr="00B843E1">
        <w:rPr>
          <w:rFonts w:hint="eastAsia"/>
          <w:sz w:val="32"/>
          <w:szCs w:val="32"/>
        </w:rPr>
        <w:t>資訊</w:t>
      </w:r>
      <w:r w:rsidRPr="00B843E1">
        <w:rPr>
          <w:rFonts w:hint="eastAsia"/>
          <w:sz w:val="32"/>
          <w:szCs w:val="32"/>
        </w:rPr>
        <w:t>(</w:t>
      </w:r>
      <w:r w:rsidRPr="00B843E1">
        <w:rPr>
          <w:rFonts w:hint="eastAsia"/>
          <w:sz w:val="32"/>
          <w:szCs w:val="32"/>
        </w:rPr>
        <w:t>SCRATCH</w:t>
      </w:r>
      <w:r w:rsidRPr="00B843E1">
        <w:rPr>
          <w:rFonts w:hint="eastAsia"/>
          <w:sz w:val="32"/>
          <w:szCs w:val="32"/>
        </w:rPr>
        <w:t>程式設計</w:t>
      </w:r>
      <w:r w:rsidRPr="00B843E1">
        <w:rPr>
          <w:rFonts w:hint="eastAsia"/>
          <w:sz w:val="32"/>
          <w:szCs w:val="32"/>
        </w:rPr>
        <w:t>&amp;M</w:t>
      </w:r>
      <w:r w:rsidR="00540C02" w:rsidRPr="00B843E1">
        <w:rPr>
          <w:rFonts w:hint="eastAsia"/>
          <w:sz w:val="32"/>
          <w:szCs w:val="32"/>
        </w:rPr>
        <w:t>BOT</w:t>
      </w:r>
      <w:r w:rsidR="00540C02" w:rsidRPr="00B843E1">
        <w:rPr>
          <w:rFonts w:hint="eastAsia"/>
          <w:sz w:val="32"/>
          <w:szCs w:val="32"/>
        </w:rPr>
        <w:t>機器人</w:t>
      </w:r>
      <w:r w:rsidRPr="00B843E1">
        <w:rPr>
          <w:rFonts w:hint="eastAsia"/>
          <w:sz w:val="32"/>
          <w:szCs w:val="32"/>
        </w:rPr>
        <w:t>)</w:t>
      </w:r>
      <w:r w:rsidRPr="00B843E1">
        <w:rPr>
          <w:rFonts w:hint="eastAsia"/>
          <w:sz w:val="32"/>
          <w:szCs w:val="32"/>
        </w:rPr>
        <w:t>融入教學</w:t>
      </w:r>
      <w:r w:rsidR="00540C02" w:rsidRPr="00B843E1">
        <w:rPr>
          <w:rFonts w:hint="eastAsia"/>
          <w:sz w:val="32"/>
          <w:szCs w:val="32"/>
        </w:rPr>
        <w:t>設計教案</w:t>
      </w:r>
    </w:p>
    <w:p w:rsidR="006D73F7" w:rsidRPr="006D73F7" w:rsidRDefault="006D73F7" w:rsidP="006D73F7">
      <w:pPr>
        <w:jc w:val="right"/>
        <w:rPr>
          <w:rFonts w:hint="eastAsia"/>
          <w:szCs w:val="24"/>
        </w:rPr>
      </w:pPr>
      <w:r>
        <w:rPr>
          <w:rFonts w:hint="eastAsia"/>
          <w:szCs w:val="24"/>
        </w:rPr>
        <w:t>～</w:t>
      </w:r>
      <w:r>
        <w:rPr>
          <w:szCs w:val="24"/>
        </w:rPr>
        <w:t>B</w:t>
      </w:r>
      <w:r>
        <w:rPr>
          <w:rFonts w:hint="eastAsia"/>
          <w:szCs w:val="24"/>
        </w:rPr>
        <w:t>y</w:t>
      </w:r>
      <w:r>
        <w:rPr>
          <w:rFonts w:hint="eastAsia"/>
          <w:szCs w:val="24"/>
        </w:rPr>
        <w:t>泠華～</w:t>
      </w:r>
    </w:p>
    <w:tbl>
      <w:tblPr>
        <w:tblStyle w:val="a3"/>
        <w:tblW w:w="10485" w:type="dxa"/>
        <w:tblLayout w:type="fixed"/>
        <w:tblLook w:val="04A0" w:firstRow="1" w:lastRow="0" w:firstColumn="1" w:lastColumn="0" w:noHBand="0" w:noVBand="1"/>
      </w:tblPr>
      <w:tblGrid>
        <w:gridCol w:w="508"/>
        <w:gridCol w:w="6150"/>
        <w:gridCol w:w="1417"/>
        <w:gridCol w:w="2410"/>
      </w:tblGrid>
      <w:tr w:rsidR="00E25A5E" w:rsidTr="00E25A5E">
        <w:tc>
          <w:tcPr>
            <w:tcW w:w="508" w:type="dxa"/>
            <w:vAlign w:val="center"/>
          </w:tcPr>
          <w:p w:rsidR="003B5D27" w:rsidRDefault="003B5D27" w:rsidP="008D23E0">
            <w:pPr>
              <w:jc w:val="center"/>
            </w:pPr>
            <w:r>
              <w:rPr>
                <w:rFonts w:hint="eastAsia"/>
              </w:rPr>
              <w:t>單元</w:t>
            </w:r>
          </w:p>
        </w:tc>
        <w:tc>
          <w:tcPr>
            <w:tcW w:w="6150" w:type="dxa"/>
            <w:vAlign w:val="center"/>
          </w:tcPr>
          <w:p w:rsidR="003B5D27" w:rsidRDefault="003B5D27" w:rsidP="00DE2D47">
            <w:pPr>
              <w:jc w:val="center"/>
            </w:pPr>
            <w:r>
              <w:rPr>
                <w:rFonts w:hint="eastAsia"/>
              </w:rPr>
              <w:t>教學設計流程</w:t>
            </w:r>
          </w:p>
        </w:tc>
        <w:tc>
          <w:tcPr>
            <w:tcW w:w="1417" w:type="dxa"/>
            <w:vAlign w:val="center"/>
          </w:tcPr>
          <w:p w:rsidR="003B5D27" w:rsidRDefault="003B5D27" w:rsidP="00DE2D47">
            <w:pPr>
              <w:jc w:val="center"/>
            </w:pPr>
            <w:r>
              <w:rPr>
                <w:rFonts w:hint="eastAsia"/>
              </w:rPr>
              <w:t>軟體、數位資源或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內容</w:t>
            </w:r>
          </w:p>
        </w:tc>
        <w:tc>
          <w:tcPr>
            <w:tcW w:w="2410" w:type="dxa"/>
            <w:vAlign w:val="center"/>
          </w:tcPr>
          <w:p w:rsidR="003B5D27" w:rsidRDefault="003B5D27" w:rsidP="00DE2D47">
            <w:pPr>
              <w:jc w:val="center"/>
            </w:pPr>
            <w:r>
              <w:rPr>
                <w:rFonts w:hint="eastAsia"/>
              </w:rPr>
              <w:t>行動載具</w:t>
            </w:r>
            <w:r w:rsidR="008D23E0">
              <w:br/>
            </w:r>
            <w:r>
              <w:rPr>
                <w:rFonts w:hint="eastAsia"/>
              </w:rPr>
              <w:t>使用情境</w:t>
            </w:r>
          </w:p>
        </w:tc>
      </w:tr>
      <w:tr w:rsidR="00641DCE" w:rsidRPr="00641DCE" w:rsidTr="00E25A5E">
        <w:trPr>
          <w:trHeight w:val="1572"/>
        </w:trPr>
        <w:tc>
          <w:tcPr>
            <w:tcW w:w="508" w:type="dxa"/>
            <w:vMerge w:val="restart"/>
            <w:vAlign w:val="center"/>
          </w:tcPr>
          <w:p w:rsidR="00641DCE" w:rsidRPr="00641DCE" w:rsidRDefault="00641DCE" w:rsidP="00E25A5E">
            <w:pPr>
              <w:jc w:val="center"/>
              <w:rPr>
                <w:rFonts w:hint="eastAsia"/>
              </w:rPr>
            </w:pPr>
            <w:r w:rsidRPr="00641DCE">
              <w:rPr>
                <w:rFonts w:hint="eastAsia"/>
              </w:rPr>
              <w:t>藝術與人文</w:t>
            </w:r>
            <w:r w:rsidR="00E25A5E">
              <w:rPr>
                <w:rFonts w:hint="eastAsia"/>
              </w:rPr>
              <w:t>｜</w:t>
            </w:r>
          </w:p>
          <w:p w:rsidR="00641DCE" w:rsidRPr="00641DCE" w:rsidRDefault="00641DCE" w:rsidP="00E25A5E">
            <w:pPr>
              <w:jc w:val="center"/>
              <w:rPr>
                <w:rFonts w:hint="eastAsia"/>
              </w:rPr>
            </w:pPr>
            <w:r w:rsidRPr="00641DCE">
              <w:rPr>
                <w:rFonts w:hint="eastAsia"/>
              </w:rPr>
              <w:t>認識色彩混色的原理</w:t>
            </w:r>
          </w:p>
        </w:tc>
        <w:tc>
          <w:tcPr>
            <w:tcW w:w="9977" w:type="dxa"/>
            <w:gridSpan w:val="3"/>
            <w:tcBorders>
              <w:bottom w:val="single" w:sz="4" w:space="0" w:color="333399"/>
            </w:tcBorders>
          </w:tcPr>
          <w:p w:rsidR="00641DCE" w:rsidRPr="00641DCE" w:rsidRDefault="00641DCE" w:rsidP="00641DCE">
            <w:pPr>
              <w:rPr>
                <w:rFonts w:hint="eastAsia"/>
              </w:rPr>
            </w:pPr>
            <w:r w:rsidRPr="00641DCE">
              <w:rPr>
                <w:rFonts w:hint="eastAsia"/>
              </w:rPr>
              <w:t>設計理念：透過光源三原色的理論基礎，讓學生藉由網路「色彩視覺」的操作，了解光源ＲＧＢ三色的混色</w:t>
            </w:r>
            <w:r w:rsidR="00E25A5E">
              <w:rPr>
                <w:rFonts w:hint="eastAsia"/>
              </w:rPr>
              <w:t>會依</w:t>
            </w:r>
            <w:r w:rsidRPr="00641DCE">
              <w:rPr>
                <w:rFonts w:hint="eastAsia"/>
              </w:rPr>
              <w:t>亮度</w:t>
            </w:r>
            <w:r w:rsidR="00E25A5E">
              <w:rPr>
                <w:rFonts w:hint="eastAsia"/>
              </w:rPr>
              <w:t>的不同</w:t>
            </w:r>
            <w:r w:rsidRPr="00641DCE">
              <w:rPr>
                <w:rFonts w:hint="eastAsia"/>
              </w:rPr>
              <w:t>，</w:t>
            </w:r>
            <w:r w:rsidR="00E25A5E">
              <w:rPr>
                <w:rFonts w:hint="eastAsia"/>
              </w:rPr>
              <w:t>而</w:t>
            </w:r>
            <w:r w:rsidRPr="00641DCE">
              <w:rPr>
                <w:rFonts w:hint="eastAsia"/>
              </w:rPr>
              <w:t>出現多重色彩。學生測試紅橙黃綠藍靛紫七彩色調，留下測試紀錄後，並運用在</w:t>
            </w:r>
            <w:r w:rsidRPr="00641DCE">
              <w:rPr>
                <w:rFonts w:hint="eastAsia"/>
              </w:rPr>
              <w:t>MBLOCK</w:t>
            </w:r>
            <w:r w:rsidRPr="00641DCE">
              <w:rPr>
                <w:rFonts w:hint="eastAsia"/>
              </w:rPr>
              <w:t>的軟體上，讓</w:t>
            </w:r>
            <w:r w:rsidRPr="00641DCE">
              <w:rPr>
                <w:rFonts w:hint="eastAsia"/>
              </w:rPr>
              <w:t>MBOT</w:t>
            </w:r>
            <w:r w:rsidRPr="00641DCE">
              <w:rPr>
                <w:rFonts w:hint="eastAsia"/>
              </w:rPr>
              <w:t>機器人中的兩組</w:t>
            </w:r>
            <w:r w:rsidRPr="00641DCE">
              <w:rPr>
                <w:rFonts w:hint="eastAsia"/>
              </w:rPr>
              <w:t>LED</w:t>
            </w:r>
            <w:r w:rsidRPr="00641DCE">
              <w:rPr>
                <w:rFonts w:hint="eastAsia"/>
              </w:rPr>
              <w:t>燈，出現七彩閃燈。</w:t>
            </w:r>
          </w:p>
        </w:tc>
      </w:tr>
      <w:tr w:rsidR="00DE2D47" w:rsidRPr="00641DCE" w:rsidTr="00E25A5E">
        <w:trPr>
          <w:trHeight w:val="9714"/>
        </w:trPr>
        <w:tc>
          <w:tcPr>
            <w:tcW w:w="508" w:type="dxa"/>
            <w:vMerge/>
          </w:tcPr>
          <w:p w:rsidR="00DE2D47" w:rsidRPr="00641DCE" w:rsidRDefault="00DE2D47" w:rsidP="00641DCE">
            <w:pPr>
              <w:rPr>
                <w:rFonts w:hint="eastAsia"/>
              </w:rPr>
            </w:pPr>
          </w:p>
        </w:tc>
        <w:tc>
          <w:tcPr>
            <w:tcW w:w="6150" w:type="dxa"/>
            <w:tcBorders>
              <w:top w:val="single" w:sz="4" w:space="0" w:color="333399"/>
              <w:right w:val="single" w:sz="4" w:space="0" w:color="333399"/>
            </w:tcBorders>
          </w:tcPr>
          <w:p w:rsidR="00DE2D47" w:rsidRDefault="00DE2D47" w:rsidP="00641DCE"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複習先備知識</w:t>
            </w:r>
            <w:r>
              <w:rPr>
                <w:rFonts w:hint="eastAsia"/>
              </w:rPr>
              <w:t>(</w:t>
            </w:r>
            <w:r>
              <w:t>15’</w:t>
            </w:r>
            <w:r>
              <w:rPr>
                <w:rFonts w:hint="eastAsia"/>
              </w:rPr>
              <w:t>)</w:t>
            </w:r>
          </w:p>
          <w:p w:rsidR="00DE2D47" w:rsidRDefault="00DE2D47" w:rsidP="00641DCE">
            <w:r>
              <w:rPr>
                <w:rFonts w:hint="eastAsia"/>
              </w:rPr>
              <w:t>透過繪本「</w:t>
            </w:r>
            <w:hyperlink r:id="rId6" w:history="1">
              <w:r w:rsidRPr="00641DCE">
                <w:rPr>
                  <w:rStyle w:val="a5"/>
                  <w:rFonts w:hint="eastAsia"/>
                </w:rPr>
                <w:t>變色龍馬蒂斯</w:t>
              </w:r>
            </w:hyperlink>
            <w:r>
              <w:rPr>
                <w:rFonts w:hint="eastAsia"/>
              </w:rPr>
              <w:t>」，複習顏料三原色</w:t>
            </w: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紅藍黃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的基本概念。</w:t>
            </w:r>
          </w:p>
          <w:p w:rsidR="00DE2D47" w:rsidRPr="00641DCE" w:rsidRDefault="00DE2D47" w:rsidP="00641DCE">
            <w:r>
              <w:rPr>
                <w:rFonts w:hint="eastAsia"/>
              </w:rPr>
              <w:t>(</w:t>
            </w:r>
            <w:r w:rsidRPr="002E27E6">
              <w:rPr>
                <w:rFonts w:hint="eastAsia"/>
              </w:rPr>
              <w:t>1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色彩如何產</w:t>
            </w:r>
            <w:r w:rsidRPr="00641DCE">
              <w:rPr>
                <w:rFonts w:hint="eastAsia"/>
              </w:rPr>
              <w:t>生的</w:t>
            </w:r>
          </w:p>
          <w:p w:rsidR="00DE2D47" w:rsidRPr="00641DCE" w:rsidRDefault="00DE2D47" w:rsidP="00641DCE">
            <w:r>
              <w:rPr>
                <w:rFonts w:hint="eastAsia"/>
              </w:rPr>
              <w:t>(2)</w:t>
            </w:r>
            <w:r w:rsidRPr="00641DCE">
              <w:rPr>
                <w:rFonts w:hint="eastAsia"/>
              </w:rPr>
              <w:t>顏料的三原色</w:t>
            </w:r>
          </w:p>
          <w:p w:rsidR="00DE2D47" w:rsidRDefault="00DE2D47" w:rsidP="00641DCE">
            <w:r>
              <w:rPr>
                <w:rFonts w:hint="eastAsia"/>
              </w:rPr>
              <w:t>(3)</w:t>
            </w:r>
            <w:r w:rsidRPr="00641DCE">
              <w:rPr>
                <w:rFonts w:hint="eastAsia"/>
              </w:rPr>
              <w:t>色環</w:t>
            </w:r>
          </w:p>
          <w:p w:rsidR="009A0424" w:rsidRDefault="009A0424" w:rsidP="00641DCE"/>
          <w:p w:rsidR="008D23E0" w:rsidRPr="00641DCE" w:rsidRDefault="008D23E0" w:rsidP="00641DCE">
            <w:pPr>
              <w:rPr>
                <w:rFonts w:hint="eastAsia"/>
              </w:rPr>
            </w:pPr>
          </w:p>
          <w:p w:rsidR="00DE2D47" w:rsidRDefault="009A0424" w:rsidP="009A0424">
            <w:r>
              <w:rPr>
                <w:rFonts w:hint="eastAsia"/>
              </w:rPr>
              <w:t>2.</w:t>
            </w:r>
            <w:r w:rsidR="00DE2D47">
              <w:rPr>
                <w:rFonts w:hint="eastAsia"/>
              </w:rPr>
              <w:t>教學流程</w:t>
            </w:r>
            <w:r>
              <w:rPr>
                <w:rFonts w:hint="eastAsia"/>
              </w:rPr>
              <w:t>(</w:t>
            </w:r>
            <w:r>
              <w:t>25’</w:t>
            </w:r>
            <w:r>
              <w:rPr>
                <w:rFonts w:hint="eastAsia"/>
              </w:rPr>
              <w:t>)</w:t>
            </w:r>
          </w:p>
          <w:p w:rsidR="00DE2D47" w:rsidRDefault="00DE2D47" w:rsidP="00DE2D47"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介紹光源三原色：藉由色彩三原</w:t>
            </w:r>
            <w:r w:rsidRPr="00DE2D47">
              <w:rPr>
                <w:rFonts w:hint="eastAsia"/>
              </w:rPr>
              <w:t>色引導出光源三原色</w:t>
            </w:r>
            <w:r>
              <w:rPr>
                <w:rFonts w:hint="eastAsia"/>
              </w:rPr>
              <w:t>RGB</w:t>
            </w:r>
          </w:p>
          <w:p w:rsidR="00DE2D47" w:rsidRDefault="00DE2D47" w:rsidP="00DE2D47">
            <w:r>
              <w:rPr>
                <w:rFonts w:hint="eastAsia"/>
              </w:rPr>
              <w:t>(2)</w:t>
            </w:r>
            <w:r w:rsidRPr="009C008F">
              <w:rPr>
                <w:rFonts w:hint="eastAsia"/>
              </w:rPr>
              <w:t>展示色彩產生變化的教材設計</w:t>
            </w:r>
            <w:r>
              <w:rPr>
                <w:rFonts w:hint="eastAsia"/>
              </w:rPr>
              <w:t>，介紹「</w:t>
            </w:r>
            <w:hyperlink r:id="rId7" w:history="1">
              <w:r w:rsidRPr="009A0424">
                <w:rPr>
                  <w:rStyle w:val="a5"/>
                  <w:rFonts w:hint="eastAsia"/>
                </w:rPr>
                <w:t>色彩視覺</w:t>
              </w:r>
            </w:hyperlink>
            <w:r>
              <w:rPr>
                <w:rFonts w:hint="eastAsia"/>
              </w:rPr>
              <w:t>」軟件的使用方式，讓學生流利操作，了解混色技巧。</w:t>
            </w:r>
          </w:p>
          <w:p w:rsidR="008D23E0" w:rsidRDefault="00DE2D47" w:rsidP="003418B7">
            <w:r>
              <w:rPr>
                <w:rFonts w:hint="eastAsia"/>
              </w:rPr>
              <w:t>(3)</w:t>
            </w:r>
            <w:r>
              <w:rPr>
                <w:rFonts w:hint="eastAsia"/>
              </w:rPr>
              <w:t>發給學習單，透過合作學</w:t>
            </w:r>
            <w:r w:rsidR="003418B7">
              <w:rPr>
                <w:rFonts w:hint="eastAsia"/>
              </w:rPr>
              <w:t>習</w:t>
            </w:r>
            <w:r>
              <w:rPr>
                <w:rFonts w:hint="eastAsia"/>
              </w:rPr>
              <w:t>及</w:t>
            </w:r>
            <w:r>
              <w:rPr>
                <w:rFonts w:hint="eastAsia"/>
              </w:rPr>
              <w:t>「色彩視覺」軟件的使用</w:t>
            </w:r>
            <w:r>
              <w:rPr>
                <w:rFonts w:hint="eastAsia"/>
              </w:rPr>
              <w:t>，找出「</w:t>
            </w:r>
            <w:r w:rsidRPr="00641DCE">
              <w:rPr>
                <w:rFonts w:hint="eastAsia"/>
              </w:rPr>
              <w:t>紅橙黃綠藍靛紫</w:t>
            </w:r>
            <w:r>
              <w:rPr>
                <w:rFonts w:hint="eastAsia"/>
              </w:rPr>
              <w:t>」的色彩混色</w:t>
            </w:r>
            <w:r w:rsidR="003418B7">
              <w:rPr>
                <w:rFonts w:hint="eastAsia"/>
              </w:rPr>
              <w:t>配方</w:t>
            </w:r>
            <w:r>
              <w:rPr>
                <w:rFonts w:hint="eastAsia"/>
              </w:rPr>
              <w:t>。</w:t>
            </w:r>
          </w:p>
          <w:p w:rsidR="008D23E0" w:rsidRDefault="00E25A5E" w:rsidP="003418B7">
            <w:r>
              <w:rPr>
                <w:rFonts w:hint="eastAsia"/>
              </w:rPr>
              <w:t>(4)</w:t>
            </w:r>
            <w:r>
              <w:rPr>
                <w:rFonts w:hint="eastAsia"/>
              </w:rPr>
              <w:t>公布答案，有不同意見者，可透過電腦實際操作證實測試結果。</w:t>
            </w:r>
          </w:p>
          <w:p w:rsidR="009A0424" w:rsidRDefault="003418B7" w:rsidP="003418B7">
            <w:r>
              <w:rPr>
                <w:rFonts w:hint="eastAsia"/>
              </w:rPr>
              <w:t xml:space="preserve">　　　</w:t>
            </w:r>
            <w:r>
              <w:rPr>
                <w:noProof/>
              </w:rPr>
              <w:drawing>
                <wp:inline distT="0" distB="0" distL="0" distR="0" wp14:anchorId="26F8F0E0" wp14:editId="4F05813D">
                  <wp:extent cx="3894329" cy="2217420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11769" t="19257" r="23327" b="15041"/>
                          <a:stretch/>
                        </pic:blipFill>
                        <pic:spPr bwMode="auto">
                          <a:xfrm>
                            <a:off x="0" y="0"/>
                            <a:ext cx="3915604" cy="222953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E25A5E" w:rsidRDefault="00E25A5E" w:rsidP="003418B7"/>
          <w:p w:rsidR="00E25A5E" w:rsidRDefault="00E25A5E" w:rsidP="00E25A5E">
            <w:pPr>
              <w:jc w:val="center"/>
            </w:pPr>
            <w:r>
              <w:rPr>
                <w:rFonts w:hint="eastAsia"/>
              </w:rPr>
              <w:t>～第一節結束～</w:t>
            </w:r>
          </w:p>
          <w:p w:rsidR="00E25A5E" w:rsidRPr="00DE2D47" w:rsidRDefault="00E25A5E" w:rsidP="00E25A5E">
            <w:pPr>
              <w:jc w:val="center"/>
              <w:rPr>
                <w:rFonts w:hint="eastAsia"/>
              </w:rPr>
            </w:pPr>
          </w:p>
        </w:tc>
        <w:tc>
          <w:tcPr>
            <w:tcW w:w="1417" w:type="dxa"/>
            <w:tcBorders>
              <w:top w:val="single" w:sz="4" w:space="0" w:color="333399"/>
              <w:left w:val="single" w:sz="4" w:space="0" w:color="333399"/>
              <w:right w:val="single" w:sz="4" w:space="0" w:color="333399"/>
            </w:tcBorders>
          </w:tcPr>
          <w:p w:rsidR="009A0424" w:rsidRDefault="009A0424" w:rsidP="00641DCE"/>
          <w:p w:rsidR="00DE2D47" w:rsidRDefault="00DE2D47" w:rsidP="00641DCE">
            <w:r>
              <w:rPr>
                <w:rFonts w:hint="eastAsia"/>
              </w:rPr>
              <w:t>筆電</w:t>
            </w:r>
          </w:p>
          <w:p w:rsidR="003418B7" w:rsidRDefault="003418B7" w:rsidP="003418B7">
            <w:pPr>
              <w:rPr>
                <w:rFonts w:hint="eastAsia"/>
              </w:rPr>
            </w:pPr>
          </w:p>
          <w:p w:rsidR="00DE2D47" w:rsidRDefault="00DE2D47" w:rsidP="003418B7">
            <w:r>
              <w:rPr>
                <w:rFonts w:hint="eastAsia"/>
              </w:rPr>
              <w:t>動畫</w:t>
            </w:r>
            <w:r w:rsidR="003418B7">
              <w:rPr>
                <w:rFonts w:hint="eastAsia"/>
              </w:rPr>
              <w:t>：</w:t>
            </w:r>
          </w:p>
          <w:p w:rsidR="00DE2D47" w:rsidRDefault="003418B7" w:rsidP="00641DCE">
            <w:r w:rsidRPr="003418B7">
              <w:rPr>
                <w:rFonts w:hint="eastAsia"/>
              </w:rPr>
              <w:t>變色龍馬蒂斯</w:t>
            </w:r>
          </w:p>
          <w:p w:rsidR="003418B7" w:rsidRDefault="003418B7" w:rsidP="00641DCE"/>
          <w:p w:rsidR="008D23E0" w:rsidRDefault="008D23E0" w:rsidP="00641DCE">
            <w:pPr>
              <w:rPr>
                <w:rFonts w:hint="eastAsia"/>
              </w:rPr>
            </w:pPr>
          </w:p>
          <w:p w:rsidR="003418B7" w:rsidRDefault="003418B7" w:rsidP="00641DCE">
            <w:pPr>
              <w:rPr>
                <w:rFonts w:hint="eastAsia"/>
              </w:rPr>
            </w:pPr>
          </w:p>
          <w:p w:rsidR="00DE2D47" w:rsidRDefault="003418B7" w:rsidP="003418B7">
            <w:r>
              <w:rPr>
                <w:rFonts w:hint="eastAsia"/>
              </w:rPr>
              <w:t>網路教學資源：</w:t>
            </w:r>
            <w:r w:rsidR="009A0424">
              <w:rPr>
                <w:rFonts w:hint="eastAsia"/>
              </w:rPr>
              <w:t>色彩視覺</w:t>
            </w:r>
          </w:p>
          <w:p w:rsidR="009A0424" w:rsidRDefault="009A0424" w:rsidP="00641DCE"/>
          <w:p w:rsidR="009A0424" w:rsidRDefault="009A0424" w:rsidP="00641DCE">
            <w:r>
              <w:rPr>
                <w:rFonts w:hint="eastAsia"/>
              </w:rPr>
              <w:t>學習單</w:t>
            </w:r>
          </w:p>
          <w:p w:rsidR="009A0424" w:rsidRDefault="009A0424" w:rsidP="00641DCE"/>
          <w:p w:rsidR="003418B7" w:rsidRDefault="003418B7" w:rsidP="00641DCE"/>
          <w:p w:rsidR="008D23E0" w:rsidRDefault="008D23E0" w:rsidP="00641DCE"/>
          <w:p w:rsidR="008D23E0" w:rsidRDefault="008D23E0" w:rsidP="00641DCE">
            <w:pPr>
              <w:rPr>
                <w:rFonts w:hint="eastAsia"/>
              </w:rPr>
            </w:pPr>
          </w:p>
          <w:p w:rsidR="003418B7" w:rsidRPr="00DE2D47" w:rsidRDefault="003418B7" w:rsidP="00641DCE">
            <w:pPr>
              <w:rPr>
                <w:rFonts w:hint="eastAsia"/>
              </w:rPr>
            </w:pPr>
            <w:r>
              <w:rPr>
                <w:rFonts w:hint="eastAsia"/>
              </w:rPr>
              <w:t>參考答案</w:t>
            </w:r>
          </w:p>
        </w:tc>
        <w:tc>
          <w:tcPr>
            <w:tcW w:w="2410" w:type="dxa"/>
            <w:tcBorders>
              <w:top w:val="single" w:sz="4" w:space="0" w:color="333399"/>
              <w:left w:val="single" w:sz="4" w:space="0" w:color="333399"/>
            </w:tcBorders>
          </w:tcPr>
          <w:p w:rsidR="00DE2D47" w:rsidRDefault="00DE2D47" w:rsidP="009A0424">
            <w:pPr>
              <w:widowControl/>
              <w:jc w:val="both"/>
            </w:pPr>
          </w:p>
          <w:p w:rsidR="00DE2D47" w:rsidRDefault="00DE2D47" w:rsidP="009A0424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色彩三原色</w:t>
            </w:r>
          </w:p>
          <w:p w:rsidR="00DE2D47" w:rsidRDefault="00DE2D47" w:rsidP="009A0424">
            <w:pPr>
              <w:jc w:val="both"/>
            </w:pPr>
          </w:p>
          <w:p w:rsidR="00DE2D47" w:rsidRDefault="00DE2D47" w:rsidP="009A0424">
            <w:pPr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1187450" cy="1086485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RGB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7450" cy="1086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A0424" w:rsidRDefault="009A0424" w:rsidP="009A0424">
            <w:pPr>
              <w:jc w:val="both"/>
            </w:pPr>
          </w:p>
          <w:p w:rsidR="00DE2D47" w:rsidRDefault="00DE2D47" w:rsidP="009A0424">
            <w:pPr>
              <w:jc w:val="both"/>
            </w:pPr>
            <w:r>
              <w:rPr>
                <w:rFonts w:hint="eastAsia"/>
              </w:rPr>
              <w:t>光源三原色</w:t>
            </w:r>
          </w:p>
          <w:p w:rsidR="009A0424" w:rsidRDefault="00DE2D47" w:rsidP="009A0424">
            <w:pPr>
              <w:jc w:val="both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996950" cy="9969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RGB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950" cy="996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18B7" w:rsidRDefault="003418B7" w:rsidP="009A0424">
            <w:pPr>
              <w:jc w:val="both"/>
            </w:pPr>
          </w:p>
          <w:p w:rsidR="008D23E0" w:rsidRDefault="008D23E0" w:rsidP="009A0424">
            <w:pPr>
              <w:jc w:val="both"/>
            </w:pPr>
          </w:p>
          <w:p w:rsidR="008D23E0" w:rsidRDefault="008D23E0" w:rsidP="009A0424">
            <w:pPr>
              <w:jc w:val="both"/>
              <w:rPr>
                <w:rFonts w:hint="eastAsia"/>
              </w:rPr>
            </w:pPr>
          </w:p>
          <w:p w:rsidR="003418B7" w:rsidRDefault="003418B7" w:rsidP="009A0424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色彩視覺</w:t>
            </w:r>
          </w:p>
          <w:p w:rsidR="009A0424" w:rsidRDefault="009A0424" w:rsidP="009A0424">
            <w:pPr>
              <w:jc w:val="both"/>
            </w:pPr>
            <w:r>
              <w:rPr>
                <w:noProof/>
              </w:rPr>
              <w:drawing>
                <wp:inline distT="0" distB="0" distL="0" distR="0" wp14:anchorId="45C616E4" wp14:editId="1E5412B3">
                  <wp:extent cx="1427391" cy="891540"/>
                  <wp:effectExtent l="0" t="0" r="1905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15786" t="6330" r="16610" b="18613"/>
                          <a:stretch/>
                        </pic:blipFill>
                        <pic:spPr bwMode="auto">
                          <a:xfrm>
                            <a:off x="0" y="0"/>
                            <a:ext cx="1457782" cy="9105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418B7" w:rsidRPr="00DE2D47" w:rsidRDefault="003418B7" w:rsidP="009A0424">
            <w:pPr>
              <w:jc w:val="both"/>
              <w:rPr>
                <w:rFonts w:hint="eastAsia"/>
              </w:rPr>
            </w:pPr>
          </w:p>
        </w:tc>
      </w:tr>
    </w:tbl>
    <w:p w:rsidR="003418B7" w:rsidRDefault="003418B7">
      <w:r>
        <w:br w:type="page"/>
      </w:r>
    </w:p>
    <w:p w:rsidR="003418B7" w:rsidRDefault="003418B7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08"/>
        <w:gridCol w:w="5866"/>
        <w:gridCol w:w="1276"/>
        <w:gridCol w:w="2086"/>
      </w:tblGrid>
      <w:tr w:rsidR="00E25A5E" w:rsidTr="006E52DE">
        <w:tc>
          <w:tcPr>
            <w:tcW w:w="508" w:type="dxa"/>
            <w:vAlign w:val="center"/>
          </w:tcPr>
          <w:p w:rsidR="00E25A5E" w:rsidRDefault="00E25A5E" w:rsidP="00E25A5E">
            <w:pPr>
              <w:jc w:val="center"/>
            </w:pPr>
            <w:r>
              <w:rPr>
                <w:rFonts w:hint="eastAsia"/>
              </w:rPr>
              <w:t>單元</w:t>
            </w:r>
          </w:p>
        </w:tc>
        <w:tc>
          <w:tcPr>
            <w:tcW w:w="5866" w:type="dxa"/>
            <w:vAlign w:val="center"/>
          </w:tcPr>
          <w:p w:rsidR="00E25A5E" w:rsidRDefault="00E25A5E" w:rsidP="00E25A5E">
            <w:pPr>
              <w:jc w:val="center"/>
            </w:pPr>
            <w:r>
              <w:rPr>
                <w:rFonts w:hint="eastAsia"/>
              </w:rPr>
              <w:t>教學設計流程</w:t>
            </w:r>
          </w:p>
        </w:tc>
        <w:tc>
          <w:tcPr>
            <w:tcW w:w="1276" w:type="dxa"/>
            <w:vAlign w:val="center"/>
          </w:tcPr>
          <w:p w:rsidR="00E25A5E" w:rsidRDefault="00E25A5E" w:rsidP="00E25A5E">
            <w:pPr>
              <w:jc w:val="center"/>
            </w:pPr>
            <w:r>
              <w:rPr>
                <w:rFonts w:hint="eastAsia"/>
              </w:rPr>
              <w:t>軟體、數位資源或</w:t>
            </w:r>
            <w:r>
              <w:rPr>
                <w:rFonts w:hint="eastAsia"/>
              </w:rPr>
              <w:t>APP</w:t>
            </w:r>
            <w:r>
              <w:rPr>
                <w:rFonts w:hint="eastAsia"/>
              </w:rPr>
              <w:t>內容</w:t>
            </w:r>
          </w:p>
        </w:tc>
        <w:tc>
          <w:tcPr>
            <w:tcW w:w="2086" w:type="dxa"/>
            <w:vAlign w:val="center"/>
          </w:tcPr>
          <w:p w:rsidR="00E25A5E" w:rsidRDefault="00E25A5E" w:rsidP="00E25A5E">
            <w:pPr>
              <w:jc w:val="center"/>
            </w:pPr>
            <w:r>
              <w:rPr>
                <w:rFonts w:hint="eastAsia"/>
              </w:rPr>
              <w:t>行動載具</w:t>
            </w:r>
            <w:r>
              <w:br/>
            </w:r>
            <w:r>
              <w:rPr>
                <w:rFonts w:hint="eastAsia"/>
              </w:rPr>
              <w:t>使用情境</w:t>
            </w:r>
          </w:p>
        </w:tc>
      </w:tr>
      <w:tr w:rsidR="00E25A5E" w:rsidTr="00E25A5E">
        <w:tc>
          <w:tcPr>
            <w:tcW w:w="508" w:type="dxa"/>
            <w:vAlign w:val="center"/>
          </w:tcPr>
          <w:p w:rsidR="00E25A5E" w:rsidRDefault="00E25A5E" w:rsidP="00E25A5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認識</w:t>
            </w:r>
            <w:r>
              <w:rPr>
                <w:rFonts w:hint="eastAsia"/>
              </w:rPr>
              <w:t>mbot</w:t>
            </w:r>
            <w:r>
              <w:rPr>
                <w:rFonts w:hint="eastAsia"/>
              </w:rPr>
              <w:t>機器人</w:t>
            </w:r>
          </w:p>
        </w:tc>
        <w:tc>
          <w:tcPr>
            <w:tcW w:w="5866" w:type="dxa"/>
          </w:tcPr>
          <w:p w:rsidR="00E25A5E" w:rsidRDefault="00E25A5E" w:rsidP="00E25A5E">
            <w:pPr>
              <w:jc w:val="both"/>
            </w:pPr>
            <w:r>
              <w:rPr>
                <w:rFonts w:hint="eastAsia"/>
              </w:rPr>
              <w:t>1.</w:t>
            </w:r>
            <w:r>
              <w:rPr>
                <w:rFonts w:hint="eastAsia"/>
              </w:rPr>
              <w:t>教學準備</w:t>
            </w:r>
          </w:p>
          <w:p w:rsidR="00E25A5E" w:rsidRDefault="00E25A5E" w:rsidP="00E25A5E">
            <w:pPr>
              <w:jc w:val="both"/>
            </w:pPr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安裝</w:t>
            </w:r>
            <w:r>
              <w:rPr>
                <w:rFonts w:hint="eastAsia"/>
              </w:rPr>
              <w:t>mbot</w:t>
            </w:r>
            <w:r>
              <w:rPr>
                <w:rFonts w:hint="eastAsia"/>
              </w:rPr>
              <w:t>驅動程式</w:t>
            </w:r>
          </w:p>
          <w:p w:rsidR="00E25A5E" w:rsidRDefault="00E25A5E" w:rsidP="00E25A5E">
            <w:pPr>
              <w:jc w:val="both"/>
            </w:pPr>
            <w:r>
              <w:rPr>
                <w:rFonts w:hint="eastAsia"/>
              </w:rPr>
              <w:t>(2)</w:t>
            </w:r>
            <w:r>
              <w:rPr>
                <w:rFonts w:hint="eastAsia"/>
              </w:rPr>
              <w:t>安裝</w:t>
            </w:r>
            <w:r>
              <w:rPr>
                <w:rFonts w:hint="eastAsia"/>
              </w:rPr>
              <w:t>mbot</w:t>
            </w:r>
            <w:r>
              <w:rPr>
                <w:rFonts w:hint="eastAsia"/>
              </w:rPr>
              <w:t>韌體</w:t>
            </w:r>
          </w:p>
          <w:p w:rsidR="00E25A5E" w:rsidRDefault="00E25A5E" w:rsidP="00E25A5E">
            <w:pPr>
              <w:jc w:val="both"/>
            </w:pPr>
          </w:p>
          <w:p w:rsidR="00E25A5E" w:rsidRDefault="00E25A5E" w:rsidP="00E25A5E">
            <w:pPr>
              <w:jc w:val="both"/>
            </w:pPr>
            <w:r>
              <w:rPr>
                <w:rFonts w:hint="eastAsia"/>
              </w:rPr>
              <w:t>2.</w:t>
            </w:r>
            <w:r>
              <w:rPr>
                <w:rFonts w:hint="eastAsia"/>
              </w:rPr>
              <w:t>教學流程</w:t>
            </w:r>
          </w:p>
          <w:p w:rsidR="00E25A5E" w:rsidRDefault="00E25A5E" w:rsidP="00E25A5E">
            <w:pPr>
              <w:jc w:val="both"/>
            </w:pPr>
            <w:r>
              <w:rPr>
                <w:rFonts w:hint="eastAsia"/>
              </w:rPr>
              <w:t>(1)</w:t>
            </w:r>
            <w:r>
              <w:rPr>
                <w:rFonts w:hint="eastAsia"/>
              </w:rPr>
              <w:t>三色</w:t>
            </w:r>
            <w:r>
              <w:rPr>
                <w:rFonts w:hint="eastAsia"/>
              </w:rPr>
              <w:t>LED</w:t>
            </w:r>
            <w:r>
              <w:rPr>
                <w:rFonts w:hint="eastAsia"/>
              </w:rPr>
              <w:t>介紹</w:t>
            </w:r>
          </w:p>
          <w:p w:rsidR="00E25A5E" w:rsidRDefault="00771A0F" w:rsidP="00E25A5E">
            <w:pPr>
              <w:jc w:val="both"/>
            </w:pPr>
            <w:r>
              <w:rPr>
                <w:rFonts w:hint="eastAsia"/>
              </w:rPr>
              <w:t xml:space="preserve">(2) </w:t>
            </w:r>
            <w:r>
              <w:rPr>
                <w:rFonts w:hint="eastAsia"/>
              </w:rPr>
              <w:t>mbot</w:t>
            </w:r>
            <w:r>
              <w:rPr>
                <w:rFonts w:hint="eastAsia"/>
              </w:rPr>
              <w:t>相關積木說明</w:t>
            </w:r>
          </w:p>
          <w:p w:rsidR="004B2351" w:rsidRDefault="004B2351" w:rsidP="00E25A5E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之後範例都必須使用這四塊積木，讓學生熟悉功能</w:t>
            </w:r>
          </w:p>
          <w:p w:rsidR="00771A0F" w:rsidRDefault="004B2351" w:rsidP="00E25A5E">
            <w:pPr>
              <w:jc w:val="both"/>
            </w:pPr>
            <w:r>
              <w:rPr>
                <w:noProof/>
              </w:rPr>
              <w:drawing>
                <wp:inline distT="0" distB="0" distL="0" distR="0" wp14:anchorId="1090AB73" wp14:editId="29DB6B50">
                  <wp:extent cx="3504565" cy="2658975"/>
                  <wp:effectExtent l="0" t="0" r="635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3015" t="18738" r="2725" b="21562"/>
                          <a:stretch/>
                        </pic:blipFill>
                        <pic:spPr bwMode="auto">
                          <a:xfrm>
                            <a:off x="0" y="0"/>
                            <a:ext cx="3534747" cy="2681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2351" w:rsidRDefault="00771A0F" w:rsidP="00E25A5E">
            <w:pPr>
              <w:jc w:val="both"/>
            </w:pPr>
            <w:r>
              <w:rPr>
                <w:rFonts w:hint="eastAsia"/>
              </w:rPr>
              <w:t>(3)</w:t>
            </w:r>
            <w:r w:rsidR="004B2351">
              <w:rPr>
                <w:rFonts w:hint="eastAsia"/>
              </w:rPr>
              <w:t>示範一：讓左右都亮紅燈</w:t>
            </w:r>
          </w:p>
          <w:p w:rsidR="004B2351" w:rsidRDefault="004B2351" w:rsidP="00E25A5E">
            <w:pPr>
              <w:jc w:val="both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讓右邊亮紅燈</w:t>
            </w:r>
          </w:p>
          <w:p w:rsidR="004B2351" w:rsidRDefault="004B2351" w:rsidP="00E25A5E">
            <w:pPr>
              <w:jc w:val="both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讓左邊亮紅燈</w:t>
            </w:r>
          </w:p>
          <w:p w:rsidR="004B2351" w:rsidRPr="004B2351" w:rsidRDefault="004B2351" w:rsidP="004B2351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學生練習操作</w:t>
            </w:r>
          </w:p>
          <w:p w:rsidR="004B2351" w:rsidRDefault="004B2351" w:rsidP="00E25A5E">
            <w:pPr>
              <w:jc w:val="both"/>
              <w:rPr>
                <w:rFonts w:hint="eastAsia"/>
              </w:rPr>
            </w:pP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>(</w:t>
            </w:r>
            <w:r>
              <w:t>4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示範二：</w:t>
            </w:r>
            <w:r>
              <w:rPr>
                <w:rFonts w:hint="eastAsia"/>
              </w:rPr>
              <w:t>讓左右都亮紅燈</w:t>
            </w: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讓右邊亮紅燈</w:t>
            </w: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讓左邊亮紅燈</w:t>
            </w:r>
          </w:p>
          <w:p w:rsidR="004B2351" w:rsidRPr="004B2351" w:rsidRDefault="004B2351" w:rsidP="004B2351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學生練習操作</w:t>
            </w:r>
          </w:p>
          <w:p w:rsidR="004B2351" w:rsidRPr="004B2351" w:rsidRDefault="004B2351" w:rsidP="004B2351">
            <w:pPr>
              <w:jc w:val="both"/>
              <w:rPr>
                <w:rFonts w:hint="eastAsia"/>
              </w:rPr>
            </w:pP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>(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)</w:t>
            </w:r>
            <w:r>
              <w:rPr>
                <w:rFonts w:hint="eastAsia"/>
              </w:rPr>
              <w:t>示範二：讓左右都亮紅燈</w:t>
            </w: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讓右邊亮紅燈</w:t>
            </w: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讓左邊亮紅燈</w:t>
            </w: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 xml:space="preserve">          </w:t>
            </w:r>
            <w:r>
              <w:rPr>
                <w:rFonts w:hint="eastAsia"/>
              </w:rPr>
              <w:t>學生練習操作</w:t>
            </w:r>
          </w:p>
          <w:p w:rsidR="009E1329" w:rsidRPr="004B2351" w:rsidRDefault="009E1329" w:rsidP="004B2351">
            <w:pPr>
              <w:jc w:val="both"/>
              <w:rPr>
                <w:rFonts w:hint="eastAsia"/>
              </w:rPr>
            </w:pP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>(6)</w:t>
            </w:r>
            <w:r w:rsidR="00F12B90">
              <w:rPr>
                <w:rFonts w:hint="eastAsia"/>
              </w:rPr>
              <w:t>實作練習</w:t>
            </w:r>
            <w:r>
              <w:rPr>
                <w:rFonts w:hint="eastAsia"/>
              </w:rPr>
              <w:t>：</w:t>
            </w:r>
            <w:r>
              <w:rPr>
                <w:rFonts w:hint="eastAsia"/>
              </w:rPr>
              <w:t>LED</w:t>
            </w:r>
            <w:r>
              <w:rPr>
                <w:rFonts w:hint="eastAsia"/>
              </w:rPr>
              <w:t>顏色調配</w:t>
            </w: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>利用第一節的學習單，調出七彩顏色紅橙黃綠藍靛紫光</w:t>
            </w:r>
          </w:p>
          <w:p w:rsidR="004B2351" w:rsidRDefault="004B2351" w:rsidP="004B2351">
            <w:pPr>
              <w:jc w:val="both"/>
            </w:pPr>
            <w:r>
              <w:rPr>
                <w:rFonts w:hint="eastAsia"/>
              </w:rPr>
              <w:t>並搭配其他指令練</w:t>
            </w:r>
            <w:r w:rsidR="009E1329">
              <w:rPr>
                <w:rFonts w:hint="eastAsia"/>
              </w:rPr>
              <w:t>習。</w:t>
            </w:r>
            <w:r w:rsidR="009E1329">
              <w:rPr>
                <w:rFonts w:hint="eastAsia"/>
              </w:rPr>
              <w:t>(</w:t>
            </w:r>
            <w:r w:rsidR="009E1329">
              <w:rPr>
                <w:rFonts w:hint="eastAsia"/>
              </w:rPr>
              <w:t>四個積木方塊一定都要使用</w:t>
            </w:r>
            <w:r w:rsidR="009E1329">
              <w:rPr>
                <w:rFonts w:hint="eastAsia"/>
              </w:rPr>
              <w:t>)</w:t>
            </w:r>
          </w:p>
          <w:p w:rsidR="009E1329" w:rsidRDefault="009E1329" w:rsidP="004B2351">
            <w:pPr>
              <w:jc w:val="both"/>
            </w:pPr>
          </w:p>
          <w:p w:rsidR="009E1329" w:rsidRDefault="009E1329" w:rsidP="004B2351">
            <w:pPr>
              <w:jc w:val="both"/>
            </w:pPr>
            <w:r>
              <w:rPr>
                <w:rFonts w:hint="eastAsia"/>
              </w:rPr>
              <w:t>(7)</w:t>
            </w:r>
            <w:r>
              <w:rPr>
                <w:rFonts w:hint="eastAsia"/>
              </w:rPr>
              <w:t>公布參考答案</w:t>
            </w:r>
          </w:p>
          <w:p w:rsidR="009E1329" w:rsidRPr="004B2351" w:rsidRDefault="009E1329" w:rsidP="004B2351">
            <w:pPr>
              <w:jc w:val="both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A9B5309" wp14:editId="7D08E150">
                  <wp:extent cx="3497083" cy="4556125"/>
                  <wp:effectExtent l="0" t="0" r="8255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52345" t="11705" r="13094" b="8244"/>
                          <a:stretch/>
                        </pic:blipFill>
                        <pic:spPr bwMode="auto">
                          <a:xfrm>
                            <a:off x="0" y="0"/>
                            <a:ext cx="3519790" cy="45857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2351" w:rsidRDefault="004B2351" w:rsidP="004B2351">
            <w:pPr>
              <w:jc w:val="both"/>
            </w:pPr>
          </w:p>
          <w:p w:rsidR="009E1329" w:rsidRDefault="009E1329" w:rsidP="004B2351">
            <w:pPr>
              <w:jc w:val="both"/>
            </w:pPr>
          </w:p>
          <w:p w:rsidR="009E1329" w:rsidRDefault="009E1329" w:rsidP="004B2351">
            <w:pPr>
              <w:jc w:val="both"/>
            </w:pPr>
            <w:r>
              <w:rPr>
                <w:rFonts w:hint="eastAsia"/>
              </w:rPr>
              <w:t>(8)</w:t>
            </w:r>
            <w:r>
              <w:rPr>
                <w:rFonts w:hint="eastAsia"/>
              </w:rPr>
              <w:t>學生公布</w:t>
            </w:r>
            <w:bookmarkStart w:id="0" w:name="_GoBack"/>
            <w:bookmarkEnd w:id="0"/>
            <w:r>
              <w:rPr>
                <w:rFonts w:hint="eastAsia"/>
              </w:rPr>
              <w:t>成果，並給予指導並讚賞</w:t>
            </w:r>
          </w:p>
          <w:p w:rsidR="009E1329" w:rsidRDefault="009E1329" w:rsidP="004B2351">
            <w:pPr>
              <w:jc w:val="both"/>
              <w:rPr>
                <w:rFonts w:hint="eastAsia"/>
              </w:rPr>
            </w:pPr>
          </w:p>
          <w:p w:rsidR="009E1329" w:rsidRDefault="009E1329" w:rsidP="009E1329">
            <w:pPr>
              <w:jc w:val="center"/>
            </w:pPr>
            <w:r>
              <w:rPr>
                <w:rFonts w:hint="eastAsia"/>
              </w:rPr>
              <w:t>～第二節結束～</w:t>
            </w:r>
          </w:p>
          <w:p w:rsidR="009E1329" w:rsidRDefault="009E1329" w:rsidP="004B2351">
            <w:pPr>
              <w:jc w:val="both"/>
              <w:rPr>
                <w:rFonts w:hint="eastAsia"/>
              </w:rPr>
            </w:pPr>
          </w:p>
        </w:tc>
        <w:tc>
          <w:tcPr>
            <w:tcW w:w="1276" w:type="dxa"/>
          </w:tcPr>
          <w:p w:rsidR="00E25A5E" w:rsidRDefault="00E25A5E" w:rsidP="00E25A5E">
            <w:pPr>
              <w:jc w:val="both"/>
            </w:pPr>
          </w:p>
          <w:p w:rsidR="00E25A5E" w:rsidRDefault="00E25A5E" w:rsidP="00E25A5E">
            <w:pPr>
              <w:jc w:val="both"/>
            </w:pPr>
            <w:r>
              <w:rPr>
                <w:rFonts w:hint="eastAsia"/>
              </w:rPr>
              <w:t>筆電</w:t>
            </w:r>
          </w:p>
          <w:p w:rsidR="00E25A5E" w:rsidRDefault="00E25A5E" w:rsidP="00E25A5E">
            <w:pPr>
              <w:jc w:val="both"/>
            </w:pPr>
          </w:p>
          <w:p w:rsidR="00E25A5E" w:rsidRDefault="00E25A5E" w:rsidP="00E25A5E">
            <w:pPr>
              <w:jc w:val="both"/>
            </w:pPr>
          </w:p>
          <w:p w:rsidR="00E25A5E" w:rsidRDefault="00E25A5E" w:rsidP="00E25A5E">
            <w:pPr>
              <w:jc w:val="both"/>
            </w:pPr>
          </w:p>
          <w:p w:rsidR="00E25A5E" w:rsidRDefault="00E25A5E" w:rsidP="00E25A5E">
            <w:pPr>
              <w:jc w:val="both"/>
            </w:pPr>
            <w:r>
              <w:rPr>
                <w:rFonts w:hint="eastAsia"/>
              </w:rPr>
              <w:t>mbot</w:t>
            </w:r>
          </w:p>
          <w:p w:rsidR="00E25A5E" w:rsidRDefault="00E25A5E" w:rsidP="00E25A5E">
            <w:pPr>
              <w:jc w:val="both"/>
            </w:pPr>
            <w:r>
              <w:rPr>
                <w:rFonts w:hint="eastAsia"/>
              </w:rPr>
              <w:t>機器人</w:t>
            </w: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  <w:r>
              <w:rPr>
                <w:rFonts w:hint="eastAsia"/>
              </w:rPr>
              <w:t>投影片</w:t>
            </w: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</w:pPr>
          </w:p>
          <w:p w:rsidR="009E1329" w:rsidRDefault="009E1329" w:rsidP="00E25A5E">
            <w:pPr>
              <w:jc w:val="both"/>
              <w:rPr>
                <w:rFonts w:hint="eastAsia"/>
              </w:rPr>
            </w:pPr>
            <w:r>
              <w:rPr>
                <w:rFonts w:hint="eastAsia"/>
              </w:rPr>
              <w:t>學習單</w:t>
            </w:r>
          </w:p>
        </w:tc>
        <w:tc>
          <w:tcPr>
            <w:tcW w:w="2086" w:type="dxa"/>
          </w:tcPr>
          <w:p w:rsidR="00E25A5E" w:rsidRDefault="00E25A5E" w:rsidP="00E25A5E">
            <w:pPr>
              <w:jc w:val="both"/>
              <w:rPr>
                <w:rFonts w:hint="eastAsia"/>
              </w:rPr>
            </w:pPr>
          </w:p>
        </w:tc>
      </w:tr>
    </w:tbl>
    <w:p w:rsidR="00070467" w:rsidRDefault="00F12B90"/>
    <w:sectPr w:rsidR="00070467" w:rsidSect="00E25A5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0357CF"/>
    <w:multiLevelType w:val="hybridMultilevel"/>
    <w:tmpl w:val="EFEE1296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D27"/>
    <w:rsid w:val="003418B7"/>
    <w:rsid w:val="003B5D27"/>
    <w:rsid w:val="004574A3"/>
    <w:rsid w:val="004B2351"/>
    <w:rsid w:val="00540C02"/>
    <w:rsid w:val="00641DCE"/>
    <w:rsid w:val="006D73F7"/>
    <w:rsid w:val="00771A0F"/>
    <w:rsid w:val="008D23E0"/>
    <w:rsid w:val="009A0424"/>
    <w:rsid w:val="009E1329"/>
    <w:rsid w:val="00B76B1A"/>
    <w:rsid w:val="00B843E1"/>
    <w:rsid w:val="00DE2D47"/>
    <w:rsid w:val="00E25A5E"/>
    <w:rsid w:val="00E2709E"/>
    <w:rsid w:val="00F12B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71365AD-5A30-44C8-9DAE-0706F277B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B5D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641DCE"/>
    <w:pPr>
      <w:ind w:leftChars="200" w:left="480"/>
    </w:pPr>
  </w:style>
  <w:style w:type="character" w:styleId="a5">
    <w:name w:val="Hyperlink"/>
    <w:basedOn w:val="a0"/>
    <w:uiPriority w:val="99"/>
    <w:unhideWhenUsed/>
    <w:rsid w:val="00641DC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hyperlink" Target="https://phet.colorado.edu/zh_TW/simulation/color-vision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gl=TW&amp;hl=zh-TW&amp;v=KBOnLIB3hj4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5503EF-76C5-4AB6-8EEA-22F00FD716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181</Words>
  <Characters>1033</Characters>
  <Application>Microsoft Office Word</Application>
  <DocSecurity>0</DocSecurity>
  <Lines>8</Lines>
  <Paragraphs>2</Paragraphs>
  <ScaleCrop>false</ScaleCrop>
  <Company/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5</cp:revision>
  <dcterms:created xsi:type="dcterms:W3CDTF">2018-02-01T14:55:00Z</dcterms:created>
  <dcterms:modified xsi:type="dcterms:W3CDTF">2018-02-01T17:28:00Z</dcterms:modified>
</cp:coreProperties>
</file>